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DC22E" w14:textId="753F9B2A" w:rsidR="000A792F" w:rsidRPr="005B7BFA" w:rsidRDefault="000A792F" w:rsidP="00D876F0">
      <w:pPr>
        <w:spacing w:line="240" w:lineRule="auto"/>
        <w:jc w:val="center"/>
        <w:rPr>
          <w:b/>
        </w:rPr>
      </w:pPr>
      <w:r w:rsidRPr="005B7BFA">
        <w:rPr>
          <w:b/>
        </w:rPr>
        <w:t>UNITED STATES BANKRUPTCY COURT</w:t>
      </w:r>
    </w:p>
    <w:p w14:paraId="28DF1D34" w14:textId="77777777" w:rsidR="000A792F" w:rsidRPr="005B7BFA" w:rsidRDefault="000A792F" w:rsidP="00D876F0">
      <w:pPr>
        <w:spacing w:line="240" w:lineRule="auto"/>
        <w:jc w:val="center"/>
        <w:rPr>
          <w:b/>
        </w:rPr>
      </w:pPr>
      <w:r w:rsidRPr="005B7BFA">
        <w:rPr>
          <w:b/>
        </w:rPr>
        <w:t>DISTRICT OF COLUMBIA</w:t>
      </w:r>
    </w:p>
    <w:p w14:paraId="12701A1A" w14:textId="77777777" w:rsidR="000A792F" w:rsidRPr="005B7BFA" w:rsidRDefault="000A792F" w:rsidP="00D876F0">
      <w:pPr>
        <w:spacing w:line="240" w:lineRule="auto"/>
        <w:rPr>
          <w:b/>
        </w:rPr>
      </w:pPr>
    </w:p>
    <w:tbl>
      <w:tblPr>
        <w:tblW w:w="0" w:type="auto"/>
        <w:tblCellMar>
          <w:left w:w="0" w:type="dxa"/>
          <w:right w:w="0" w:type="dxa"/>
        </w:tblCellMar>
        <w:tblLook w:val="04A0" w:firstRow="1" w:lastRow="0" w:firstColumn="1" w:lastColumn="0" w:noHBand="0" w:noVBand="1"/>
      </w:tblPr>
      <w:tblGrid>
        <w:gridCol w:w="811"/>
        <w:gridCol w:w="4580"/>
        <w:gridCol w:w="350"/>
        <w:gridCol w:w="3619"/>
      </w:tblGrid>
      <w:tr w:rsidR="000A792F" w:rsidRPr="005B7BFA" w14:paraId="36838FAE" w14:textId="77777777" w:rsidTr="00611BAB">
        <w:tc>
          <w:tcPr>
            <w:tcW w:w="811" w:type="dxa"/>
            <w:hideMark/>
          </w:tcPr>
          <w:p w14:paraId="71A6127C" w14:textId="77777777" w:rsidR="000A792F" w:rsidRPr="005B7BFA" w:rsidRDefault="000A792F" w:rsidP="00D876F0">
            <w:pPr>
              <w:spacing w:line="240" w:lineRule="auto"/>
              <w:rPr>
                <w:b/>
              </w:rPr>
            </w:pPr>
            <w:r w:rsidRPr="005B7BFA">
              <w:rPr>
                <w:b/>
              </w:rPr>
              <w:t>In re:</w:t>
            </w:r>
          </w:p>
        </w:tc>
        <w:tc>
          <w:tcPr>
            <w:tcW w:w="4580" w:type="dxa"/>
            <w:tcBorders>
              <w:top w:val="nil"/>
              <w:left w:val="nil"/>
              <w:bottom w:val="nil"/>
              <w:right w:val="single" w:sz="4" w:space="0" w:color="auto"/>
            </w:tcBorders>
            <w:vAlign w:val="center"/>
          </w:tcPr>
          <w:p w14:paraId="0B202459" w14:textId="77777777" w:rsidR="000A792F" w:rsidRPr="005B7BFA" w:rsidRDefault="000A792F" w:rsidP="00D876F0">
            <w:pPr>
              <w:spacing w:line="240" w:lineRule="auto"/>
              <w:rPr>
                <w:b/>
              </w:rPr>
            </w:pPr>
          </w:p>
        </w:tc>
        <w:tc>
          <w:tcPr>
            <w:tcW w:w="350" w:type="dxa"/>
            <w:tcBorders>
              <w:top w:val="nil"/>
              <w:left w:val="single" w:sz="4" w:space="0" w:color="auto"/>
              <w:bottom w:val="nil"/>
              <w:right w:val="nil"/>
            </w:tcBorders>
          </w:tcPr>
          <w:p w14:paraId="6B1F2333" w14:textId="77777777" w:rsidR="000A792F" w:rsidRPr="005B7BFA" w:rsidRDefault="000A792F" w:rsidP="00D876F0">
            <w:pPr>
              <w:spacing w:line="240" w:lineRule="auto"/>
              <w:rPr>
                <w:b/>
              </w:rPr>
            </w:pPr>
          </w:p>
        </w:tc>
        <w:tc>
          <w:tcPr>
            <w:tcW w:w="3619" w:type="dxa"/>
            <w:vAlign w:val="bottom"/>
            <w:hideMark/>
          </w:tcPr>
          <w:p w14:paraId="24965690" w14:textId="77777777" w:rsidR="000A792F" w:rsidRPr="005B7BFA" w:rsidRDefault="000A792F" w:rsidP="00D876F0">
            <w:pPr>
              <w:spacing w:line="240" w:lineRule="auto"/>
              <w:rPr>
                <w:b/>
              </w:rPr>
            </w:pPr>
            <w:r w:rsidRPr="005B7BFA">
              <w:rPr>
                <w:b/>
              </w:rPr>
              <w:t>Case No.</w:t>
            </w:r>
            <w:r w:rsidRPr="00E86DCB">
              <w:rPr>
                <w:b/>
                <w:u w:val="single"/>
              </w:rPr>
              <w:t xml:space="preserve">                     </w:t>
            </w:r>
            <w:r w:rsidRPr="005B7BFA">
              <w:rPr>
                <w:b/>
              </w:rPr>
              <w:t>-ELG</w:t>
            </w:r>
          </w:p>
        </w:tc>
      </w:tr>
      <w:tr w:rsidR="000A792F" w:rsidRPr="005B7BFA" w14:paraId="67AC128D" w14:textId="77777777" w:rsidTr="00611BAB">
        <w:tc>
          <w:tcPr>
            <w:tcW w:w="811" w:type="dxa"/>
          </w:tcPr>
          <w:p w14:paraId="702BD6FB" w14:textId="77777777" w:rsidR="000A792F" w:rsidRPr="005B7BFA" w:rsidRDefault="000A792F" w:rsidP="00D876F0">
            <w:pPr>
              <w:spacing w:line="240" w:lineRule="auto"/>
              <w:rPr>
                <w:b/>
              </w:rPr>
            </w:pPr>
          </w:p>
        </w:tc>
        <w:tc>
          <w:tcPr>
            <w:tcW w:w="4580" w:type="dxa"/>
            <w:tcBorders>
              <w:top w:val="nil"/>
              <w:left w:val="nil"/>
              <w:bottom w:val="nil"/>
              <w:right w:val="single" w:sz="4" w:space="0" w:color="auto"/>
            </w:tcBorders>
            <w:vAlign w:val="center"/>
          </w:tcPr>
          <w:p w14:paraId="5CE3540B" w14:textId="77777777" w:rsidR="000A792F" w:rsidRPr="005B7BFA" w:rsidRDefault="000A792F" w:rsidP="00D876F0">
            <w:pPr>
              <w:spacing w:line="240" w:lineRule="auto"/>
              <w:rPr>
                <w:b/>
              </w:rPr>
            </w:pPr>
          </w:p>
        </w:tc>
        <w:tc>
          <w:tcPr>
            <w:tcW w:w="350" w:type="dxa"/>
            <w:tcBorders>
              <w:top w:val="nil"/>
              <w:left w:val="single" w:sz="4" w:space="0" w:color="auto"/>
              <w:bottom w:val="nil"/>
              <w:right w:val="nil"/>
            </w:tcBorders>
          </w:tcPr>
          <w:p w14:paraId="181C0363" w14:textId="77777777" w:rsidR="000A792F" w:rsidRPr="005B7BFA" w:rsidRDefault="000A792F" w:rsidP="00D876F0">
            <w:pPr>
              <w:spacing w:line="240" w:lineRule="auto"/>
              <w:rPr>
                <w:b/>
              </w:rPr>
            </w:pPr>
          </w:p>
        </w:tc>
        <w:tc>
          <w:tcPr>
            <w:tcW w:w="3619" w:type="dxa"/>
          </w:tcPr>
          <w:p w14:paraId="05BABB32" w14:textId="77777777" w:rsidR="000A792F" w:rsidRPr="005B7BFA" w:rsidRDefault="000A792F" w:rsidP="00D876F0">
            <w:pPr>
              <w:spacing w:line="240" w:lineRule="auto"/>
              <w:rPr>
                <w:b/>
              </w:rPr>
            </w:pPr>
          </w:p>
        </w:tc>
      </w:tr>
      <w:tr w:rsidR="000A792F" w:rsidRPr="005B7BFA" w14:paraId="680D7A6C" w14:textId="77777777" w:rsidTr="00611BAB">
        <w:tc>
          <w:tcPr>
            <w:tcW w:w="811" w:type="dxa"/>
          </w:tcPr>
          <w:p w14:paraId="4F509D90" w14:textId="77777777" w:rsidR="000A792F" w:rsidRPr="005B7BFA" w:rsidRDefault="000A792F" w:rsidP="00D876F0">
            <w:pPr>
              <w:spacing w:line="240" w:lineRule="auto"/>
              <w:rPr>
                <w:b/>
              </w:rPr>
            </w:pPr>
          </w:p>
        </w:tc>
        <w:tc>
          <w:tcPr>
            <w:tcW w:w="4580" w:type="dxa"/>
            <w:tcBorders>
              <w:top w:val="nil"/>
              <w:left w:val="nil"/>
              <w:bottom w:val="nil"/>
              <w:right w:val="single" w:sz="4" w:space="0" w:color="auto"/>
            </w:tcBorders>
            <w:vAlign w:val="bottom"/>
            <w:hideMark/>
          </w:tcPr>
          <w:p w14:paraId="62B97E31" w14:textId="77777777" w:rsidR="000A792F" w:rsidRPr="005B7BFA" w:rsidRDefault="000A792F" w:rsidP="00D876F0">
            <w:pPr>
              <w:spacing w:line="240" w:lineRule="auto"/>
              <w:rPr>
                <w:b/>
              </w:rPr>
            </w:pPr>
            <w:r>
              <w:rPr>
                <w:b/>
                <w:u w:val="single"/>
              </w:rPr>
              <w:tab/>
            </w:r>
            <w:r>
              <w:rPr>
                <w:b/>
                <w:u w:val="single"/>
              </w:rPr>
              <w:tab/>
            </w:r>
            <w:r>
              <w:rPr>
                <w:b/>
                <w:u w:val="single"/>
              </w:rPr>
              <w:tab/>
            </w:r>
            <w:r>
              <w:rPr>
                <w:b/>
                <w:u w:val="single"/>
              </w:rPr>
              <w:tab/>
            </w:r>
            <w:r w:rsidRPr="005B7BFA">
              <w:rPr>
                <w:b/>
              </w:rPr>
              <w:t>,</w:t>
            </w:r>
          </w:p>
        </w:tc>
        <w:tc>
          <w:tcPr>
            <w:tcW w:w="350" w:type="dxa"/>
            <w:tcBorders>
              <w:top w:val="nil"/>
              <w:left w:val="single" w:sz="4" w:space="0" w:color="auto"/>
              <w:bottom w:val="nil"/>
              <w:right w:val="nil"/>
            </w:tcBorders>
          </w:tcPr>
          <w:p w14:paraId="012B18B0" w14:textId="77777777" w:rsidR="000A792F" w:rsidRPr="005B7BFA" w:rsidRDefault="000A792F" w:rsidP="00D876F0">
            <w:pPr>
              <w:spacing w:line="240" w:lineRule="auto"/>
              <w:rPr>
                <w:b/>
              </w:rPr>
            </w:pPr>
          </w:p>
        </w:tc>
        <w:tc>
          <w:tcPr>
            <w:tcW w:w="3619" w:type="dxa"/>
            <w:hideMark/>
          </w:tcPr>
          <w:p w14:paraId="6D5EC737" w14:textId="0A66F0CE" w:rsidR="000A792F" w:rsidRPr="002255D9" w:rsidRDefault="000A792F" w:rsidP="00D876F0">
            <w:pPr>
              <w:spacing w:line="240" w:lineRule="auto"/>
              <w:rPr>
                <w:b/>
                <w:u w:val="single"/>
              </w:rPr>
            </w:pPr>
            <w:r w:rsidRPr="005B7BFA">
              <w:rPr>
                <w:b/>
              </w:rPr>
              <w:t xml:space="preserve">Chapter </w:t>
            </w:r>
            <w:r w:rsidR="002255D9">
              <w:rPr>
                <w:b/>
                <w:u w:val="single"/>
              </w:rPr>
              <w:t>___</w:t>
            </w:r>
          </w:p>
        </w:tc>
      </w:tr>
      <w:tr w:rsidR="000A792F" w:rsidRPr="005B7BFA" w14:paraId="15A76BA5" w14:textId="77777777" w:rsidTr="00611BAB">
        <w:tc>
          <w:tcPr>
            <w:tcW w:w="811" w:type="dxa"/>
          </w:tcPr>
          <w:p w14:paraId="681E66C3" w14:textId="77777777" w:rsidR="000A792F" w:rsidRPr="005B7BFA" w:rsidRDefault="000A792F" w:rsidP="00D876F0">
            <w:pPr>
              <w:spacing w:line="240" w:lineRule="auto"/>
              <w:rPr>
                <w:b/>
              </w:rPr>
            </w:pPr>
          </w:p>
        </w:tc>
        <w:tc>
          <w:tcPr>
            <w:tcW w:w="4580" w:type="dxa"/>
            <w:tcBorders>
              <w:top w:val="nil"/>
              <w:left w:val="nil"/>
              <w:right w:val="single" w:sz="4" w:space="0" w:color="auto"/>
            </w:tcBorders>
          </w:tcPr>
          <w:p w14:paraId="71592566" w14:textId="78C5896B" w:rsidR="000A792F" w:rsidRPr="005B7BFA" w:rsidRDefault="000A792F" w:rsidP="00D876F0">
            <w:pPr>
              <w:spacing w:line="240" w:lineRule="auto"/>
              <w:rPr>
                <w:b/>
              </w:rPr>
            </w:pPr>
            <w:r w:rsidRPr="005B7BFA">
              <w:rPr>
                <w:b/>
              </w:rPr>
              <w:tab/>
              <w:t>Debtor</w:t>
            </w:r>
            <w:r w:rsidR="00545634">
              <w:rPr>
                <w:b/>
              </w:rPr>
              <w:t>(s)</w:t>
            </w:r>
            <w:r w:rsidRPr="005B7BFA">
              <w:rPr>
                <w:b/>
              </w:rPr>
              <w:t>.</w:t>
            </w:r>
          </w:p>
        </w:tc>
        <w:tc>
          <w:tcPr>
            <w:tcW w:w="350" w:type="dxa"/>
            <w:tcBorders>
              <w:top w:val="nil"/>
              <w:left w:val="single" w:sz="4" w:space="0" w:color="auto"/>
              <w:bottom w:val="nil"/>
              <w:right w:val="nil"/>
            </w:tcBorders>
          </w:tcPr>
          <w:p w14:paraId="03FC9CBD" w14:textId="77777777" w:rsidR="000A792F" w:rsidRPr="005B7BFA" w:rsidRDefault="000A792F" w:rsidP="00D876F0">
            <w:pPr>
              <w:spacing w:line="240" w:lineRule="auto"/>
              <w:rPr>
                <w:b/>
              </w:rPr>
            </w:pPr>
          </w:p>
        </w:tc>
        <w:tc>
          <w:tcPr>
            <w:tcW w:w="3619" w:type="dxa"/>
          </w:tcPr>
          <w:p w14:paraId="0D15BAAE" w14:textId="77777777" w:rsidR="000A792F" w:rsidRPr="005B7BFA" w:rsidRDefault="000A792F" w:rsidP="00D876F0">
            <w:pPr>
              <w:spacing w:line="240" w:lineRule="auto"/>
              <w:rPr>
                <w:b/>
              </w:rPr>
            </w:pPr>
          </w:p>
        </w:tc>
      </w:tr>
      <w:tr w:rsidR="000A792F" w:rsidRPr="005B7BFA" w14:paraId="531D4F24" w14:textId="77777777" w:rsidTr="00611BAB">
        <w:tc>
          <w:tcPr>
            <w:tcW w:w="811" w:type="dxa"/>
            <w:tcBorders>
              <w:top w:val="nil"/>
              <w:left w:val="nil"/>
              <w:bottom w:val="single" w:sz="4" w:space="0" w:color="auto"/>
              <w:right w:val="nil"/>
            </w:tcBorders>
          </w:tcPr>
          <w:p w14:paraId="52D968E4" w14:textId="77777777" w:rsidR="000A792F" w:rsidRPr="005B7BFA" w:rsidRDefault="000A792F" w:rsidP="00D876F0">
            <w:pPr>
              <w:spacing w:line="240" w:lineRule="auto"/>
              <w:rPr>
                <w:b/>
              </w:rPr>
            </w:pPr>
          </w:p>
        </w:tc>
        <w:tc>
          <w:tcPr>
            <w:tcW w:w="4580" w:type="dxa"/>
            <w:tcBorders>
              <w:top w:val="nil"/>
              <w:left w:val="nil"/>
              <w:bottom w:val="single" w:sz="4" w:space="0" w:color="auto"/>
              <w:right w:val="single" w:sz="4" w:space="0" w:color="auto"/>
            </w:tcBorders>
          </w:tcPr>
          <w:p w14:paraId="7999C565" w14:textId="77777777" w:rsidR="000A792F" w:rsidRPr="005B7BFA" w:rsidRDefault="000A792F" w:rsidP="00D876F0">
            <w:pPr>
              <w:spacing w:line="240" w:lineRule="auto"/>
              <w:rPr>
                <w:b/>
              </w:rPr>
            </w:pPr>
          </w:p>
        </w:tc>
        <w:tc>
          <w:tcPr>
            <w:tcW w:w="350" w:type="dxa"/>
            <w:tcBorders>
              <w:top w:val="nil"/>
              <w:left w:val="single" w:sz="4" w:space="0" w:color="auto"/>
              <w:bottom w:val="nil"/>
              <w:right w:val="nil"/>
            </w:tcBorders>
          </w:tcPr>
          <w:p w14:paraId="1B36BA57" w14:textId="77777777" w:rsidR="000A792F" w:rsidRPr="005B7BFA" w:rsidRDefault="000A792F" w:rsidP="00D876F0">
            <w:pPr>
              <w:spacing w:line="240" w:lineRule="auto"/>
              <w:rPr>
                <w:b/>
              </w:rPr>
            </w:pPr>
          </w:p>
        </w:tc>
        <w:tc>
          <w:tcPr>
            <w:tcW w:w="3619" w:type="dxa"/>
          </w:tcPr>
          <w:p w14:paraId="1D975ED2" w14:textId="77777777" w:rsidR="000A792F" w:rsidRPr="005B7BFA" w:rsidRDefault="000A792F" w:rsidP="00D876F0">
            <w:pPr>
              <w:spacing w:line="240" w:lineRule="auto"/>
              <w:rPr>
                <w:b/>
              </w:rPr>
            </w:pPr>
          </w:p>
        </w:tc>
      </w:tr>
    </w:tbl>
    <w:p w14:paraId="26720267" w14:textId="77777777" w:rsidR="000A792F" w:rsidRPr="005B7BFA" w:rsidRDefault="000A792F" w:rsidP="00D876F0">
      <w:pPr>
        <w:spacing w:line="240" w:lineRule="auto"/>
      </w:pPr>
    </w:p>
    <w:p w14:paraId="526B8674" w14:textId="7C37DF30" w:rsidR="000A792F" w:rsidRPr="000A792F" w:rsidRDefault="000A792F" w:rsidP="000A792F">
      <w:pPr>
        <w:spacing w:line="240" w:lineRule="auto"/>
        <w:jc w:val="center"/>
        <w:rPr>
          <w:rFonts w:cs="Times New Roman"/>
          <w:b/>
          <w:bCs/>
          <w:szCs w:val="24"/>
          <w:u w:val="single"/>
        </w:rPr>
      </w:pPr>
      <w:r w:rsidRPr="000A792F">
        <w:rPr>
          <w:rFonts w:cs="Times New Roman"/>
          <w:b/>
          <w:bCs/>
          <w:szCs w:val="24"/>
          <w:u w:val="single"/>
        </w:rPr>
        <w:t xml:space="preserve">MOTION TO TERMINATE </w:t>
      </w:r>
      <w:r>
        <w:rPr>
          <w:rFonts w:cs="Times New Roman"/>
          <w:b/>
          <w:bCs/>
          <w:szCs w:val="24"/>
          <w:u w:val="single"/>
        </w:rPr>
        <w:t>MORTGAGE</w:t>
      </w:r>
      <w:r w:rsidRPr="000A792F">
        <w:rPr>
          <w:rFonts w:cs="Times New Roman"/>
          <w:b/>
          <w:bCs/>
          <w:szCs w:val="24"/>
          <w:u w:val="single"/>
        </w:rPr>
        <w:t xml:space="preserve"> MODIFICATION PROGRAM</w:t>
      </w:r>
    </w:p>
    <w:p w14:paraId="0211E9D5" w14:textId="7ACFA4F2" w:rsidR="000A792F" w:rsidRDefault="000A792F" w:rsidP="000A792F">
      <w:pPr>
        <w:spacing w:line="240" w:lineRule="auto"/>
        <w:jc w:val="left"/>
        <w:rPr>
          <w:rFonts w:cs="Times New Roman"/>
          <w:szCs w:val="24"/>
        </w:rPr>
      </w:pPr>
    </w:p>
    <w:p w14:paraId="2E6E9572" w14:textId="77777777" w:rsidR="00704BA8" w:rsidRPr="003B10C4" w:rsidRDefault="00704BA8" w:rsidP="00704BA8">
      <w:pPr>
        <w:spacing w:after="240" w:line="240" w:lineRule="auto"/>
        <w:ind w:left="720" w:right="720"/>
        <w:rPr>
          <w:b/>
          <w:bCs/>
        </w:rPr>
      </w:pPr>
      <w:r w:rsidRPr="003B10C4">
        <w:rPr>
          <w:b/>
          <w:bCs/>
        </w:rPr>
        <w:tab/>
        <w:t xml:space="preserve">PLEASE TAKE NOTICE that no hearing will be conducted on this matter unless a written objection is filed with the Clerk of the United States Bankruptcy Court at on or before </w:t>
      </w:r>
      <w:r>
        <w:rPr>
          <w:b/>
          <w:bCs/>
        </w:rPr>
        <w:t>________ [</w:t>
      </w:r>
      <w:r w:rsidRPr="00345093">
        <w:rPr>
          <w:b/>
          <w:bCs/>
          <w:i/>
          <w:iCs/>
        </w:rPr>
        <w:t>Insert DATE that is at least fourteen (14) days from the date of service of this document</w:t>
      </w:r>
      <w:r>
        <w:rPr>
          <w:b/>
          <w:bCs/>
        </w:rPr>
        <w:t>]</w:t>
      </w:r>
      <w:r w:rsidRPr="003B10C4">
        <w:rPr>
          <w:b/>
          <w:bCs/>
        </w:rPr>
        <w:t xml:space="preserve">. </w:t>
      </w:r>
    </w:p>
    <w:p w14:paraId="2E395CAF" w14:textId="77777777" w:rsidR="001146A4" w:rsidRPr="003B10C4" w:rsidRDefault="001146A4" w:rsidP="001146A4">
      <w:pPr>
        <w:spacing w:after="240" w:line="240" w:lineRule="auto"/>
        <w:ind w:left="720" w:right="720"/>
        <w:rPr>
          <w:b/>
          <w:bCs/>
        </w:rPr>
      </w:pPr>
      <w:r w:rsidRPr="003B10C4">
        <w:rPr>
          <w:b/>
          <w:bCs/>
        </w:rPr>
        <w:tab/>
        <w:t xml:space="preserve">Any objection shall be in writing and filed with the Clerk care of the United States Bankruptcy Court, 333 Constitution Avenue, NW, Room 1225, Washington, DC 20001 and shall be served upon Movant(s) and any counsel for the Movant(s) prior to </w:t>
      </w:r>
      <w:r>
        <w:rPr>
          <w:b/>
          <w:bCs/>
        </w:rPr>
        <w:t>the objection deadline set forth herein</w:t>
      </w:r>
      <w:r w:rsidRPr="003B10C4">
        <w:rPr>
          <w:b/>
          <w:bCs/>
        </w:rPr>
        <w:t xml:space="preserve">. If a timely objection is filed, the Court shall set a hearing on this matter. </w:t>
      </w:r>
    </w:p>
    <w:p w14:paraId="69A5785E" w14:textId="77777777" w:rsidR="001146A4" w:rsidRPr="003B10C4" w:rsidRDefault="001146A4" w:rsidP="001146A4">
      <w:pPr>
        <w:spacing w:after="240" w:line="240" w:lineRule="auto"/>
        <w:ind w:left="720" w:right="720"/>
        <w:rPr>
          <w:b/>
          <w:bCs/>
        </w:rPr>
      </w:pPr>
      <w:r w:rsidRPr="003B10C4">
        <w:rPr>
          <w:b/>
          <w:bCs/>
        </w:rPr>
        <w:tab/>
        <w:t>Notice of that hearing will be served only on any party filing a written objection. Any party that does not file a written objection shall be deemed to have consented to the relief sought herein and the Court may enter an order granting the relief sought or the noticed action may be taken.</w:t>
      </w:r>
    </w:p>
    <w:p w14:paraId="0444541E" w14:textId="1B51788F" w:rsidR="000A792F" w:rsidRPr="000A792F" w:rsidRDefault="000A792F" w:rsidP="00931FCC">
      <w:pPr>
        <w:ind w:firstLine="720"/>
        <w:rPr>
          <w:rFonts w:cs="Times New Roman"/>
          <w:szCs w:val="24"/>
        </w:rPr>
      </w:pPr>
      <w:r w:rsidRPr="000A792F">
        <w:rPr>
          <w:rFonts w:cs="Times New Roman"/>
          <w:szCs w:val="24"/>
        </w:rPr>
        <w:t>________________ hereby requests</w:t>
      </w:r>
      <w:r w:rsidR="00545634">
        <w:rPr>
          <w:rFonts w:cs="Times New Roman"/>
          <w:szCs w:val="24"/>
        </w:rPr>
        <w:t xml:space="preserve"> that the Court</w:t>
      </w:r>
      <w:r w:rsidRPr="000A792F">
        <w:rPr>
          <w:rFonts w:cs="Times New Roman"/>
          <w:szCs w:val="24"/>
        </w:rPr>
        <w:t xml:space="preserve"> </w:t>
      </w:r>
      <w:r w:rsidR="00545634">
        <w:rPr>
          <w:rFonts w:cs="Times New Roman"/>
          <w:szCs w:val="24"/>
        </w:rPr>
        <w:t>terminate the approval for the above-captioned Debtor</w:t>
      </w:r>
      <w:r w:rsidR="00584319">
        <w:rPr>
          <w:rFonts w:cs="Times New Roman"/>
          <w:szCs w:val="24"/>
        </w:rPr>
        <w:t>’</w:t>
      </w:r>
      <w:r w:rsidR="00545634">
        <w:rPr>
          <w:rFonts w:cs="Times New Roman"/>
          <w:szCs w:val="24"/>
        </w:rPr>
        <w:t>s participation in</w:t>
      </w:r>
      <w:r w:rsidRPr="000A792F">
        <w:rPr>
          <w:rFonts w:cs="Times New Roman"/>
          <w:szCs w:val="24"/>
        </w:rPr>
        <w:t xml:space="preserve"> the </w:t>
      </w:r>
      <w:r>
        <w:rPr>
          <w:rFonts w:cs="Times New Roman"/>
          <w:szCs w:val="24"/>
        </w:rPr>
        <w:t>Mortgage</w:t>
      </w:r>
      <w:r w:rsidRPr="000A792F">
        <w:rPr>
          <w:rFonts w:cs="Times New Roman"/>
          <w:szCs w:val="24"/>
        </w:rPr>
        <w:t xml:space="preserve"> Modification Program</w:t>
      </w:r>
      <w:r w:rsidR="00BF7534">
        <w:rPr>
          <w:rStyle w:val="FootnoteReference"/>
          <w:rFonts w:cs="Times New Roman"/>
          <w:szCs w:val="24"/>
        </w:rPr>
        <w:footnoteReference w:id="1"/>
      </w:r>
      <w:r w:rsidRPr="000A792F">
        <w:rPr>
          <w:rFonts w:cs="Times New Roman"/>
          <w:szCs w:val="24"/>
        </w:rPr>
        <w:t xml:space="preserve"> in this case, and in support </w:t>
      </w:r>
      <w:r w:rsidR="00545634">
        <w:rPr>
          <w:rFonts w:cs="Times New Roman"/>
          <w:szCs w:val="24"/>
        </w:rPr>
        <w:t xml:space="preserve">thereof </w:t>
      </w:r>
      <w:r w:rsidRPr="000A792F">
        <w:rPr>
          <w:rFonts w:cs="Times New Roman"/>
          <w:szCs w:val="24"/>
        </w:rPr>
        <w:t>states as follows:</w:t>
      </w:r>
    </w:p>
    <w:p w14:paraId="769B5C16" w14:textId="0A60F54C" w:rsidR="000A792F" w:rsidRPr="000A792F" w:rsidRDefault="000A792F" w:rsidP="00931FCC">
      <w:pPr>
        <w:numPr>
          <w:ilvl w:val="0"/>
          <w:numId w:val="1"/>
        </w:numPr>
        <w:spacing w:after="160"/>
        <w:contextualSpacing/>
        <w:rPr>
          <w:rFonts w:cs="Times New Roman"/>
          <w:szCs w:val="24"/>
        </w:rPr>
      </w:pPr>
      <w:r w:rsidRPr="000A792F">
        <w:rPr>
          <w:rFonts w:cs="Times New Roman"/>
          <w:szCs w:val="24"/>
        </w:rPr>
        <w:t>On _____________</w:t>
      </w:r>
      <w:r w:rsidR="00545634">
        <w:rPr>
          <w:rFonts w:cs="Times New Roman"/>
          <w:szCs w:val="24"/>
        </w:rPr>
        <w:t xml:space="preserve">, </w:t>
      </w:r>
      <w:r w:rsidRPr="000A792F">
        <w:rPr>
          <w:rFonts w:cs="Times New Roman"/>
          <w:szCs w:val="24"/>
        </w:rPr>
        <w:t>this Court entered an order granting Debtor’</w:t>
      </w:r>
      <w:r w:rsidR="00584319">
        <w:rPr>
          <w:rFonts w:cs="Times New Roman"/>
          <w:szCs w:val="24"/>
        </w:rPr>
        <w:t>s</w:t>
      </w:r>
      <w:r w:rsidRPr="000A792F">
        <w:rPr>
          <w:rFonts w:cs="Times New Roman"/>
          <w:szCs w:val="24"/>
        </w:rPr>
        <w:t xml:space="preserve"> Motion </w:t>
      </w:r>
      <w:r>
        <w:rPr>
          <w:rFonts w:cs="Times New Roman"/>
          <w:szCs w:val="24"/>
        </w:rPr>
        <w:t>to Commence</w:t>
      </w:r>
      <w:r w:rsidRPr="000A792F">
        <w:rPr>
          <w:rFonts w:cs="Times New Roman"/>
          <w:szCs w:val="24"/>
        </w:rPr>
        <w:t xml:space="preserve"> the</w:t>
      </w:r>
      <w:r w:rsidR="00931FCC">
        <w:rPr>
          <w:rFonts w:cs="Times New Roman"/>
          <w:szCs w:val="24"/>
        </w:rPr>
        <w:t xml:space="preserve"> </w:t>
      </w:r>
      <w:r>
        <w:rPr>
          <w:rFonts w:cs="Times New Roman"/>
          <w:szCs w:val="24"/>
        </w:rPr>
        <w:t xml:space="preserve">Mortgage </w:t>
      </w:r>
      <w:r w:rsidRPr="000A792F">
        <w:rPr>
          <w:rFonts w:cs="Times New Roman"/>
          <w:szCs w:val="24"/>
        </w:rPr>
        <w:t>Modification Program (hereinafter “MM</w:t>
      </w:r>
      <w:r>
        <w:rPr>
          <w:rFonts w:cs="Times New Roman"/>
          <w:szCs w:val="24"/>
        </w:rPr>
        <w:t>P</w:t>
      </w:r>
      <w:r w:rsidRPr="000A792F">
        <w:rPr>
          <w:rFonts w:cs="Times New Roman"/>
          <w:szCs w:val="24"/>
        </w:rPr>
        <w:t xml:space="preserve"> Order”).</w:t>
      </w:r>
    </w:p>
    <w:p w14:paraId="533A7BCF" w14:textId="642890CA" w:rsidR="000A792F" w:rsidRPr="000A792F" w:rsidRDefault="000A792F" w:rsidP="00931FCC">
      <w:pPr>
        <w:numPr>
          <w:ilvl w:val="0"/>
          <w:numId w:val="1"/>
        </w:numPr>
        <w:spacing w:after="160"/>
        <w:contextualSpacing/>
        <w:rPr>
          <w:rFonts w:cs="Times New Roman"/>
          <w:szCs w:val="24"/>
        </w:rPr>
      </w:pPr>
      <w:r w:rsidRPr="000A792F">
        <w:rPr>
          <w:rFonts w:cs="Times New Roman"/>
          <w:szCs w:val="24"/>
        </w:rPr>
        <w:t xml:space="preserve">Pursuant to the </w:t>
      </w:r>
      <w:r>
        <w:rPr>
          <w:rFonts w:cs="Times New Roman"/>
          <w:szCs w:val="24"/>
        </w:rPr>
        <w:t>Mortgage</w:t>
      </w:r>
      <w:r w:rsidRPr="000A792F">
        <w:rPr>
          <w:rFonts w:cs="Times New Roman"/>
          <w:szCs w:val="24"/>
        </w:rPr>
        <w:t xml:space="preserve"> Modification Program </w:t>
      </w:r>
      <w:r>
        <w:rPr>
          <w:rFonts w:cs="Times New Roman"/>
          <w:szCs w:val="24"/>
        </w:rPr>
        <w:t>P</w:t>
      </w:r>
      <w:r w:rsidRPr="000A792F">
        <w:rPr>
          <w:rFonts w:cs="Times New Roman"/>
          <w:szCs w:val="24"/>
        </w:rPr>
        <w:t>rocedures, the MM</w:t>
      </w:r>
      <w:r>
        <w:rPr>
          <w:rFonts w:cs="Times New Roman"/>
          <w:szCs w:val="24"/>
        </w:rPr>
        <w:t>P</w:t>
      </w:r>
      <w:r w:rsidRPr="000A792F">
        <w:rPr>
          <w:rFonts w:cs="Times New Roman"/>
          <w:szCs w:val="24"/>
        </w:rPr>
        <w:t xml:space="preserve"> Period </w:t>
      </w:r>
      <w:r w:rsidR="00C90B25">
        <w:rPr>
          <w:rFonts w:cs="Times New Roman"/>
          <w:szCs w:val="24"/>
        </w:rPr>
        <w:t>will</w:t>
      </w:r>
      <w:r w:rsidRPr="000A792F">
        <w:rPr>
          <w:rFonts w:cs="Times New Roman"/>
          <w:szCs w:val="24"/>
        </w:rPr>
        <w:t xml:space="preserve"> expire 120 days after the entry of the MM</w:t>
      </w:r>
      <w:r>
        <w:rPr>
          <w:rFonts w:cs="Times New Roman"/>
          <w:szCs w:val="24"/>
        </w:rPr>
        <w:t>P</w:t>
      </w:r>
      <w:r w:rsidRPr="000A792F">
        <w:rPr>
          <w:rFonts w:cs="Times New Roman"/>
          <w:szCs w:val="24"/>
        </w:rPr>
        <w:t xml:space="preserve"> Order</w:t>
      </w:r>
      <w:r w:rsidR="00C90B25">
        <w:rPr>
          <w:rFonts w:cs="Times New Roman"/>
          <w:szCs w:val="24"/>
        </w:rPr>
        <w:t xml:space="preserve"> absent further other of the Court</w:t>
      </w:r>
      <w:r w:rsidRPr="000A792F">
        <w:rPr>
          <w:rFonts w:cs="Times New Roman"/>
          <w:szCs w:val="24"/>
        </w:rPr>
        <w:t>. In the instant case, the MM</w:t>
      </w:r>
      <w:r>
        <w:rPr>
          <w:rFonts w:cs="Times New Roman"/>
          <w:szCs w:val="24"/>
        </w:rPr>
        <w:t>P</w:t>
      </w:r>
      <w:r w:rsidRPr="000A792F">
        <w:rPr>
          <w:rFonts w:cs="Times New Roman"/>
          <w:szCs w:val="24"/>
        </w:rPr>
        <w:t xml:space="preserve"> Period is set to expire on _______________.</w:t>
      </w:r>
    </w:p>
    <w:p w14:paraId="47CF076F" w14:textId="5A2F58CD" w:rsidR="000A792F" w:rsidRPr="000A792F" w:rsidRDefault="000A792F" w:rsidP="00931FCC">
      <w:pPr>
        <w:numPr>
          <w:ilvl w:val="0"/>
          <w:numId w:val="1"/>
        </w:numPr>
        <w:spacing w:after="160"/>
        <w:contextualSpacing/>
        <w:rPr>
          <w:rFonts w:cs="Times New Roman"/>
          <w:szCs w:val="24"/>
        </w:rPr>
      </w:pPr>
      <w:r w:rsidRPr="000A792F">
        <w:rPr>
          <w:rFonts w:cs="Times New Roman"/>
          <w:szCs w:val="24"/>
        </w:rPr>
        <w:lastRenderedPageBreak/>
        <w:t xml:space="preserve">_______________ is seeking to immediately terminate the </w:t>
      </w:r>
      <w:r>
        <w:rPr>
          <w:rFonts w:cs="Times New Roman"/>
          <w:szCs w:val="24"/>
        </w:rPr>
        <w:t>Mortgage</w:t>
      </w:r>
      <w:r w:rsidRPr="000A792F">
        <w:rPr>
          <w:rFonts w:cs="Times New Roman"/>
          <w:szCs w:val="24"/>
        </w:rPr>
        <w:t xml:space="preserve"> Modification Program in the instant case for the following reasons:</w:t>
      </w:r>
    </w:p>
    <w:p w14:paraId="6C5D0AD5" w14:textId="5C961307" w:rsidR="000A792F" w:rsidRDefault="002255D9" w:rsidP="00931FCC">
      <w:pPr>
        <w:spacing w:after="160"/>
        <w:ind w:left="720"/>
        <w:contextualSpacing/>
        <w:rPr>
          <w:rFonts w:cs="Times New Roman"/>
          <w:color w:val="000000" w:themeColor="text1"/>
          <w:szCs w:val="24"/>
          <w:u w:val="single"/>
        </w:rPr>
      </w:pPr>
      <w:r>
        <w:rPr>
          <w:rFonts w:cs="Times New Roman"/>
          <w:color w:val="000000" w:themeColor="text1"/>
          <w:szCs w:val="24"/>
          <w:u w:val="single"/>
        </w:rPr>
        <w:t xml:space="preserve"> </w:t>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p>
    <w:p w14:paraId="0464CD3C" w14:textId="125267E8" w:rsidR="002255D9" w:rsidRPr="002255D9" w:rsidRDefault="002255D9" w:rsidP="00931FCC">
      <w:pPr>
        <w:spacing w:after="160"/>
        <w:ind w:left="720"/>
        <w:contextualSpacing/>
        <w:rPr>
          <w:rFonts w:cs="Times New Roman"/>
          <w:color w:val="000000" w:themeColor="text1"/>
          <w:szCs w:val="24"/>
          <w:u w:val="single"/>
        </w:rPr>
      </w:pPr>
      <w:r>
        <w:rPr>
          <w:rFonts w:cs="Times New Roman"/>
          <w:color w:val="000000" w:themeColor="text1"/>
          <w:szCs w:val="24"/>
          <w:u w:val="single"/>
        </w:rPr>
        <w:t xml:space="preserve"> </w:t>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r>
        <w:rPr>
          <w:rFonts w:cs="Times New Roman"/>
          <w:color w:val="000000" w:themeColor="text1"/>
          <w:szCs w:val="24"/>
          <w:u w:val="single"/>
        </w:rPr>
        <w:tab/>
      </w:r>
    </w:p>
    <w:p w14:paraId="22D3693B" w14:textId="0410DB6A" w:rsidR="000A792F" w:rsidRPr="000A792F" w:rsidRDefault="000A792F" w:rsidP="00931FCC">
      <w:pPr>
        <w:ind w:firstLine="720"/>
        <w:rPr>
          <w:rFonts w:cs="Times New Roman"/>
          <w:szCs w:val="24"/>
        </w:rPr>
      </w:pPr>
      <w:r w:rsidRPr="000A792F">
        <w:rPr>
          <w:rFonts w:cs="Times New Roman"/>
          <w:szCs w:val="24"/>
        </w:rPr>
        <w:t>Wherefore, ______________ requests that the Court immediately terminate the</w:t>
      </w:r>
      <w:r>
        <w:rPr>
          <w:rFonts w:cs="Times New Roman"/>
          <w:szCs w:val="24"/>
        </w:rPr>
        <w:t xml:space="preserve"> Mortgage</w:t>
      </w:r>
      <w:r w:rsidRPr="000A792F">
        <w:rPr>
          <w:rFonts w:cs="Times New Roman"/>
          <w:szCs w:val="24"/>
        </w:rPr>
        <w:t xml:space="preserve"> Modification Program in the instant case.</w:t>
      </w:r>
    </w:p>
    <w:p w14:paraId="64FD317F" w14:textId="7E254582" w:rsidR="009358CA" w:rsidRDefault="000A792F" w:rsidP="002255D9">
      <w:pPr>
        <w:spacing w:line="240" w:lineRule="auto"/>
        <w:jc w:val="left"/>
        <w:rPr>
          <w:rFonts w:cs="Times New Roman"/>
          <w:szCs w:val="24"/>
        </w:rPr>
      </w:pPr>
      <w:r w:rsidRPr="000A792F">
        <w:rPr>
          <w:rFonts w:cs="Times New Roman"/>
          <w:szCs w:val="24"/>
        </w:rPr>
        <w:t>Respectfully submitted,</w:t>
      </w:r>
    </w:p>
    <w:p w14:paraId="76E895F1" w14:textId="53CD395B" w:rsidR="0075146E" w:rsidRDefault="0075146E" w:rsidP="002255D9">
      <w:pPr>
        <w:spacing w:line="240" w:lineRule="auto"/>
        <w:jc w:val="left"/>
        <w:rPr>
          <w:rFonts w:cs="Times New Roman"/>
          <w:szCs w:val="24"/>
        </w:rPr>
      </w:pPr>
    </w:p>
    <w:tbl>
      <w:tblPr>
        <w:tblStyle w:val="TableGrid"/>
        <w:tblW w:w="0" w:type="auto"/>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90"/>
      </w:tblGrid>
      <w:tr w:rsidR="0075146E" w14:paraId="21C19B6D" w14:textId="77777777" w:rsidTr="0075146E">
        <w:trPr>
          <w:trHeight w:val="396"/>
        </w:trPr>
        <w:tc>
          <w:tcPr>
            <w:tcW w:w="2610" w:type="dxa"/>
            <w:tcBorders>
              <w:top w:val="nil"/>
              <w:left w:val="nil"/>
              <w:bottom w:val="single" w:sz="4" w:space="0" w:color="auto"/>
              <w:right w:val="nil"/>
            </w:tcBorders>
          </w:tcPr>
          <w:p w14:paraId="673A7418" w14:textId="70FF1899" w:rsidR="0075146E" w:rsidRDefault="0075146E">
            <w:pPr>
              <w:spacing w:line="240" w:lineRule="auto"/>
            </w:pPr>
          </w:p>
        </w:tc>
        <w:tc>
          <w:tcPr>
            <w:tcW w:w="3690" w:type="dxa"/>
            <w:tcBorders>
              <w:top w:val="nil"/>
              <w:left w:val="nil"/>
              <w:bottom w:val="single" w:sz="4" w:space="0" w:color="auto"/>
              <w:right w:val="nil"/>
            </w:tcBorders>
          </w:tcPr>
          <w:p w14:paraId="488497D5" w14:textId="77777777" w:rsidR="0075146E" w:rsidRDefault="0075146E">
            <w:pPr>
              <w:spacing w:line="240" w:lineRule="auto"/>
            </w:pPr>
          </w:p>
        </w:tc>
      </w:tr>
      <w:tr w:rsidR="0075146E" w14:paraId="1F350FB8" w14:textId="77777777" w:rsidTr="0075146E">
        <w:trPr>
          <w:trHeight w:val="396"/>
        </w:trPr>
        <w:tc>
          <w:tcPr>
            <w:tcW w:w="2610" w:type="dxa"/>
            <w:tcBorders>
              <w:top w:val="single" w:sz="4" w:space="0" w:color="auto"/>
              <w:left w:val="nil"/>
              <w:bottom w:val="nil"/>
              <w:right w:val="nil"/>
            </w:tcBorders>
            <w:hideMark/>
          </w:tcPr>
          <w:p w14:paraId="1B745E4C" w14:textId="77777777" w:rsidR="0075146E" w:rsidRDefault="0075146E">
            <w:pPr>
              <w:spacing w:line="240" w:lineRule="auto"/>
            </w:pPr>
            <w:r>
              <w:t>Dated:</w:t>
            </w:r>
          </w:p>
        </w:tc>
        <w:tc>
          <w:tcPr>
            <w:tcW w:w="3690" w:type="dxa"/>
            <w:tcBorders>
              <w:top w:val="single" w:sz="4" w:space="0" w:color="auto"/>
              <w:left w:val="nil"/>
              <w:bottom w:val="nil"/>
              <w:right w:val="nil"/>
            </w:tcBorders>
            <w:hideMark/>
          </w:tcPr>
          <w:p w14:paraId="5A5237D7" w14:textId="77777777" w:rsidR="0075146E" w:rsidRDefault="0075146E">
            <w:pPr>
              <w:spacing w:line="240" w:lineRule="auto"/>
            </w:pPr>
            <w:r>
              <w:t>Signature of attorney/pro se party</w:t>
            </w:r>
          </w:p>
        </w:tc>
      </w:tr>
      <w:tr w:rsidR="0075146E" w14:paraId="61D123D4" w14:textId="77777777" w:rsidTr="0075146E">
        <w:trPr>
          <w:trHeight w:val="396"/>
        </w:trPr>
        <w:tc>
          <w:tcPr>
            <w:tcW w:w="2610" w:type="dxa"/>
          </w:tcPr>
          <w:p w14:paraId="51A8CCCD" w14:textId="77777777" w:rsidR="0075146E" w:rsidRDefault="0075146E">
            <w:pPr>
              <w:spacing w:line="240" w:lineRule="auto"/>
            </w:pPr>
          </w:p>
        </w:tc>
        <w:tc>
          <w:tcPr>
            <w:tcW w:w="3690" w:type="dxa"/>
            <w:tcBorders>
              <w:top w:val="nil"/>
              <w:left w:val="nil"/>
              <w:bottom w:val="single" w:sz="4" w:space="0" w:color="auto"/>
              <w:right w:val="nil"/>
            </w:tcBorders>
          </w:tcPr>
          <w:p w14:paraId="53C5AED6" w14:textId="77777777" w:rsidR="0075146E" w:rsidRDefault="0075146E">
            <w:pPr>
              <w:spacing w:line="240" w:lineRule="auto"/>
            </w:pPr>
          </w:p>
        </w:tc>
      </w:tr>
      <w:tr w:rsidR="0075146E" w14:paraId="2E3FB198" w14:textId="77777777" w:rsidTr="0075146E">
        <w:trPr>
          <w:trHeight w:val="396"/>
        </w:trPr>
        <w:tc>
          <w:tcPr>
            <w:tcW w:w="2610" w:type="dxa"/>
          </w:tcPr>
          <w:p w14:paraId="2F585EEC" w14:textId="77777777" w:rsidR="0075146E" w:rsidRDefault="0075146E">
            <w:pPr>
              <w:spacing w:line="240" w:lineRule="auto"/>
            </w:pPr>
          </w:p>
        </w:tc>
        <w:tc>
          <w:tcPr>
            <w:tcW w:w="3690" w:type="dxa"/>
            <w:tcBorders>
              <w:top w:val="single" w:sz="4" w:space="0" w:color="auto"/>
              <w:left w:val="nil"/>
              <w:bottom w:val="nil"/>
              <w:right w:val="nil"/>
            </w:tcBorders>
            <w:hideMark/>
          </w:tcPr>
          <w:p w14:paraId="6C3E5494" w14:textId="77777777" w:rsidR="0075146E" w:rsidRDefault="0075146E">
            <w:pPr>
              <w:spacing w:line="240" w:lineRule="auto"/>
            </w:pPr>
            <w:r>
              <w:t>Name, Bar Number (if applicable)</w:t>
            </w:r>
          </w:p>
        </w:tc>
      </w:tr>
      <w:tr w:rsidR="0075146E" w14:paraId="1BECB837" w14:textId="77777777" w:rsidTr="0075146E">
        <w:trPr>
          <w:trHeight w:val="396"/>
        </w:trPr>
        <w:tc>
          <w:tcPr>
            <w:tcW w:w="2610" w:type="dxa"/>
          </w:tcPr>
          <w:p w14:paraId="5C8CE990" w14:textId="77777777" w:rsidR="0075146E" w:rsidRDefault="0075146E">
            <w:pPr>
              <w:spacing w:line="240" w:lineRule="auto"/>
            </w:pPr>
          </w:p>
        </w:tc>
        <w:tc>
          <w:tcPr>
            <w:tcW w:w="3690" w:type="dxa"/>
            <w:tcBorders>
              <w:top w:val="nil"/>
              <w:left w:val="nil"/>
              <w:bottom w:val="single" w:sz="4" w:space="0" w:color="auto"/>
              <w:right w:val="nil"/>
            </w:tcBorders>
          </w:tcPr>
          <w:p w14:paraId="24E90EE2" w14:textId="77777777" w:rsidR="0075146E" w:rsidRDefault="0075146E">
            <w:pPr>
              <w:spacing w:line="240" w:lineRule="auto"/>
            </w:pPr>
          </w:p>
        </w:tc>
      </w:tr>
      <w:tr w:rsidR="0075146E" w14:paraId="2FE1AE82" w14:textId="77777777" w:rsidTr="0075146E">
        <w:trPr>
          <w:trHeight w:val="396"/>
        </w:trPr>
        <w:tc>
          <w:tcPr>
            <w:tcW w:w="2610" w:type="dxa"/>
          </w:tcPr>
          <w:p w14:paraId="6363CDBA" w14:textId="77777777" w:rsidR="0075146E" w:rsidRDefault="0075146E">
            <w:pPr>
              <w:spacing w:line="240" w:lineRule="auto"/>
            </w:pPr>
          </w:p>
        </w:tc>
        <w:tc>
          <w:tcPr>
            <w:tcW w:w="3690" w:type="dxa"/>
            <w:tcBorders>
              <w:top w:val="single" w:sz="4" w:space="0" w:color="auto"/>
              <w:left w:val="nil"/>
              <w:bottom w:val="nil"/>
              <w:right w:val="nil"/>
            </w:tcBorders>
            <w:hideMark/>
          </w:tcPr>
          <w:p w14:paraId="06D837CF" w14:textId="77777777" w:rsidR="0075146E" w:rsidRDefault="0075146E">
            <w:pPr>
              <w:spacing w:line="240" w:lineRule="auto"/>
            </w:pPr>
            <w:r>
              <w:t>Firm (if applicable)</w:t>
            </w:r>
          </w:p>
        </w:tc>
      </w:tr>
      <w:tr w:rsidR="0075146E" w14:paraId="69FA47FC" w14:textId="77777777" w:rsidTr="0075146E">
        <w:trPr>
          <w:trHeight w:val="396"/>
        </w:trPr>
        <w:tc>
          <w:tcPr>
            <w:tcW w:w="2610" w:type="dxa"/>
          </w:tcPr>
          <w:p w14:paraId="7FF06E70" w14:textId="77777777" w:rsidR="0075146E" w:rsidRDefault="0075146E">
            <w:pPr>
              <w:spacing w:line="240" w:lineRule="auto"/>
            </w:pPr>
          </w:p>
        </w:tc>
        <w:tc>
          <w:tcPr>
            <w:tcW w:w="3690" w:type="dxa"/>
            <w:tcBorders>
              <w:top w:val="nil"/>
              <w:left w:val="nil"/>
              <w:bottom w:val="single" w:sz="4" w:space="0" w:color="auto"/>
              <w:right w:val="nil"/>
            </w:tcBorders>
          </w:tcPr>
          <w:p w14:paraId="45C9CE40" w14:textId="77777777" w:rsidR="0075146E" w:rsidRDefault="0075146E">
            <w:pPr>
              <w:spacing w:line="240" w:lineRule="auto"/>
            </w:pPr>
          </w:p>
        </w:tc>
      </w:tr>
      <w:tr w:rsidR="0075146E" w14:paraId="4323597C" w14:textId="77777777" w:rsidTr="0075146E">
        <w:trPr>
          <w:trHeight w:val="396"/>
        </w:trPr>
        <w:tc>
          <w:tcPr>
            <w:tcW w:w="2610" w:type="dxa"/>
          </w:tcPr>
          <w:p w14:paraId="41A88D7A" w14:textId="77777777" w:rsidR="0075146E" w:rsidRDefault="0075146E">
            <w:pPr>
              <w:spacing w:line="240" w:lineRule="auto"/>
            </w:pPr>
          </w:p>
        </w:tc>
        <w:tc>
          <w:tcPr>
            <w:tcW w:w="3690" w:type="dxa"/>
            <w:tcBorders>
              <w:top w:val="single" w:sz="4" w:space="0" w:color="auto"/>
              <w:left w:val="nil"/>
              <w:bottom w:val="nil"/>
              <w:right w:val="nil"/>
            </w:tcBorders>
            <w:hideMark/>
          </w:tcPr>
          <w:p w14:paraId="7A484F9E" w14:textId="77777777" w:rsidR="0075146E" w:rsidRDefault="0075146E">
            <w:pPr>
              <w:spacing w:line="240" w:lineRule="auto"/>
            </w:pPr>
            <w:r>
              <w:t>Address</w:t>
            </w:r>
          </w:p>
        </w:tc>
      </w:tr>
      <w:tr w:rsidR="0075146E" w14:paraId="66F2AB58" w14:textId="77777777" w:rsidTr="0075146E">
        <w:trPr>
          <w:trHeight w:val="396"/>
        </w:trPr>
        <w:tc>
          <w:tcPr>
            <w:tcW w:w="2610" w:type="dxa"/>
          </w:tcPr>
          <w:p w14:paraId="3E2CB1E7" w14:textId="77777777" w:rsidR="0075146E" w:rsidRDefault="0075146E">
            <w:pPr>
              <w:spacing w:line="240" w:lineRule="auto"/>
            </w:pPr>
          </w:p>
        </w:tc>
        <w:tc>
          <w:tcPr>
            <w:tcW w:w="3690" w:type="dxa"/>
            <w:tcBorders>
              <w:top w:val="nil"/>
              <w:left w:val="nil"/>
              <w:bottom w:val="single" w:sz="4" w:space="0" w:color="auto"/>
              <w:right w:val="nil"/>
            </w:tcBorders>
          </w:tcPr>
          <w:p w14:paraId="53B1CC2D" w14:textId="77777777" w:rsidR="0075146E" w:rsidRDefault="0075146E">
            <w:pPr>
              <w:spacing w:line="240" w:lineRule="auto"/>
            </w:pPr>
          </w:p>
        </w:tc>
      </w:tr>
      <w:tr w:rsidR="0075146E" w14:paraId="3413489D" w14:textId="77777777" w:rsidTr="0075146E">
        <w:trPr>
          <w:trHeight w:val="396"/>
        </w:trPr>
        <w:tc>
          <w:tcPr>
            <w:tcW w:w="2610" w:type="dxa"/>
          </w:tcPr>
          <w:p w14:paraId="06A43660" w14:textId="77777777" w:rsidR="0075146E" w:rsidRDefault="0075146E">
            <w:pPr>
              <w:spacing w:line="240" w:lineRule="auto"/>
            </w:pPr>
          </w:p>
        </w:tc>
        <w:tc>
          <w:tcPr>
            <w:tcW w:w="3690" w:type="dxa"/>
            <w:tcBorders>
              <w:top w:val="single" w:sz="4" w:space="0" w:color="auto"/>
              <w:left w:val="nil"/>
              <w:bottom w:val="nil"/>
              <w:right w:val="nil"/>
            </w:tcBorders>
            <w:hideMark/>
          </w:tcPr>
          <w:p w14:paraId="64C6A776" w14:textId="77777777" w:rsidR="0075146E" w:rsidRDefault="0075146E">
            <w:pPr>
              <w:spacing w:line="240" w:lineRule="auto"/>
            </w:pPr>
            <w:r>
              <w:t>Address</w:t>
            </w:r>
          </w:p>
        </w:tc>
      </w:tr>
      <w:tr w:rsidR="0075146E" w14:paraId="0D4D0EB6" w14:textId="77777777" w:rsidTr="0075146E">
        <w:trPr>
          <w:trHeight w:val="396"/>
        </w:trPr>
        <w:tc>
          <w:tcPr>
            <w:tcW w:w="2610" w:type="dxa"/>
          </w:tcPr>
          <w:p w14:paraId="62D57458" w14:textId="77777777" w:rsidR="0075146E" w:rsidRDefault="0075146E">
            <w:pPr>
              <w:spacing w:line="240" w:lineRule="auto"/>
            </w:pPr>
          </w:p>
        </w:tc>
        <w:tc>
          <w:tcPr>
            <w:tcW w:w="3690" w:type="dxa"/>
            <w:tcBorders>
              <w:top w:val="nil"/>
              <w:left w:val="nil"/>
              <w:bottom w:val="single" w:sz="4" w:space="0" w:color="auto"/>
              <w:right w:val="nil"/>
            </w:tcBorders>
          </w:tcPr>
          <w:p w14:paraId="31DD2E7C" w14:textId="77777777" w:rsidR="0075146E" w:rsidRDefault="0075146E">
            <w:pPr>
              <w:spacing w:line="240" w:lineRule="auto"/>
            </w:pPr>
          </w:p>
        </w:tc>
      </w:tr>
      <w:tr w:rsidR="0075146E" w14:paraId="185C9005" w14:textId="77777777" w:rsidTr="0075146E">
        <w:trPr>
          <w:trHeight w:val="396"/>
        </w:trPr>
        <w:tc>
          <w:tcPr>
            <w:tcW w:w="2610" w:type="dxa"/>
          </w:tcPr>
          <w:p w14:paraId="603A106A" w14:textId="77777777" w:rsidR="0075146E" w:rsidRDefault="0075146E">
            <w:pPr>
              <w:spacing w:line="240" w:lineRule="auto"/>
            </w:pPr>
          </w:p>
        </w:tc>
        <w:tc>
          <w:tcPr>
            <w:tcW w:w="3690" w:type="dxa"/>
            <w:tcBorders>
              <w:top w:val="single" w:sz="4" w:space="0" w:color="auto"/>
              <w:left w:val="nil"/>
              <w:bottom w:val="nil"/>
              <w:right w:val="nil"/>
            </w:tcBorders>
            <w:hideMark/>
          </w:tcPr>
          <w:p w14:paraId="2E94AA78" w14:textId="77777777" w:rsidR="0075146E" w:rsidRDefault="0075146E">
            <w:pPr>
              <w:spacing w:line="240" w:lineRule="auto"/>
            </w:pPr>
            <w:r>
              <w:t>Telephone</w:t>
            </w:r>
          </w:p>
        </w:tc>
      </w:tr>
      <w:tr w:rsidR="0075146E" w14:paraId="6444E4B1" w14:textId="77777777" w:rsidTr="0075146E">
        <w:trPr>
          <w:trHeight w:val="396"/>
        </w:trPr>
        <w:tc>
          <w:tcPr>
            <w:tcW w:w="2610" w:type="dxa"/>
          </w:tcPr>
          <w:p w14:paraId="320DBBCD" w14:textId="77777777" w:rsidR="0075146E" w:rsidRDefault="0075146E">
            <w:pPr>
              <w:spacing w:line="240" w:lineRule="auto"/>
            </w:pPr>
          </w:p>
        </w:tc>
        <w:tc>
          <w:tcPr>
            <w:tcW w:w="3690" w:type="dxa"/>
            <w:tcBorders>
              <w:top w:val="nil"/>
              <w:left w:val="nil"/>
              <w:bottom w:val="single" w:sz="4" w:space="0" w:color="auto"/>
              <w:right w:val="nil"/>
            </w:tcBorders>
          </w:tcPr>
          <w:p w14:paraId="53EA72DA" w14:textId="77777777" w:rsidR="0075146E" w:rsidRDefault="0075146E">
            <w:pPr>
              <w:spacing w:line="240" w:lineRule="auto"/>
            </w:pPr>
          </w:p>
        </w:tc>
      </w:tr>
      <w:tr w:rsidR="0075146E" w14:paraId="4F8CB2CB" w14:textId="77777777" w:rsidTr="0075146E">
        <w:trPr>
          <w:trHeight w:val="396"/>
        </w:trPr>
        <w:tc>
          <w:tcPr>
            <w:tcW w:w="2610" w:type="dxa"/>
          </w:tcPr>
          <w:p w14:paraId="42064FCA" w14:textId="77777777" w:rsidR="0075146E" w:rsidRDefault="0075146E">
            <w:pPr>
              <w:spacing w:line="240" w:lineRule="auto"/>
            </w:pPr>
          </w:p>
        </w:tc>
        <w:tc>
          <w:tcPr>
            <w:tcW w:w="3690" w:type="dxa"/>
            <w:tcBorders>
              <w:top w:val="single" w:sz="4" w:space="0" w:color="auto"/>
              <w:left w:val="nil"/>
              <w:bottom w:val="nil"/>
              <w:right w:val="nil"/>
            </w:tcBorders>
            <w:hideMark/>
          </w:tcPr>
          <w:p w14:paraId="072FCB08" w14:textId="77777777" w:rsidR="0075146E" w:rsidRDefault="0075146E">
            <w:pPr>
              <w:spacing w:line="240" w:lineRule="auto"/>
            </w:pPr>
            <w:r>
              <w:t>Email Address</w:t>
            </w:r>
          </w:p>
        </w:tc>
      </w:tr>
    </w:tbl>
    <w:p w14:paraId="63B3FB1F" w14:textId="77777777" w:rsidR="0075146E" w:rsidRDefault="0075146E" w:rsidP="0075146E">
      <w:pPr>
        <w:spacing w:before="240" w:after="240" w:line="240" w:lineRule="auto"/>
        <w:jc w:val="center"/>
        <w:rPr>
          <w:b/>
          <w:bCs/>
          <w:u w:val="single"/>
        </w:rPr>
      </w:pPr>
      <w:r>
        <w:rPr>
          <w:b/>
          <w:bCs/>
          <w:u w:val="single"/>
        </w:rPr>
        <w:t>Certificate of Service</w:t>
      </w:r>
    </w:p>
    <w:p w14:paraId="0AB5CB40" w14:textId="77777777" w:rsidR="0075146E" w:rsidRDefault="0075146E" w:rsidP="0075146E">
      <w:pPr>
        <w:spacing w:line="240" w:lineRule="auto"/>
        <w:ind w:firstLine="720"/>
      </w:pPr>
      <w:r>
        <w:t>I hereby certify that on ___ of ___, 202_, a true and correct copy of the foregoing pleading was served via ____ on _____.</w:t>
      </w:r>
    </w:p>
    <w:p w14:paraId="7B431ACE" w14:textId="77777777" w:rsidR="0075146E" w:rsidRDefault="0075146E" w:rsidP="0075146E">
      <w:pPr>
        <w:spacing w:line="240" w:lineRule="auto"/>
        <w:ind w:firstLine="720"/>
      </w:pPr>
    </w:p>
    <w:tbl>
      <w:tblPr>
        <w:tblStyle w:val="TableGrid"/>
        <w:tblW w:w="0" w:type="auto"/>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90"/>
      </w:tblGrid>
      <w:tr w:rsidR="0075146E" w14:paraId="4A60EA34" w14:textId="77777777" w:rsidTr="0075146E">
        <w:trPr>
          <w:trHeight w:val="396"/>
        </w:trPr>
        <w:tc>
          <w:tcPr>
            <w:tcW w:w="2610" w:type="dxa"/>
            <w:tcBorders>
              <w:top w:val="nil"/>
              <w:left w:val="nil"/>
              <w:bottom w:val="single" w:sz="4" w:space="0" w:color="auto"/>
              <w:right w:val="nil"/>
            </w:tcBorders>
          </w:tcPr>
          <w:p w14:paraId="586858C1" w14:textId="77777777" w:rsidR="0075146E" w:rsidRDefault="0075146E">
            <w:pPr>
              <w:spacing w:line="240" w:lineRule="auto"/>
            </w:pPr>
          </w:p>
        </w:tc>
        <w:tc>
          <w:tcPr>
            <w:tcW w:w="3690" w:type="dxa"/>
            <w:tcBorders>
              <w:top w:val="nil"/>
              <w:left w:val="nil"/>
              <w:bottom w:val="single" w:sz="4" w:space="0" w:color="auto"/>
              <w:right w:val="nil"/>
            </w:tcBorders>
          </w:tcPr>
          <w:p w14:paraId="3621D123" w14:textId="77777777" w:rsidR="0075146E" w:rsidRDefault="0075146E">
            <w:pPr>
              <w:spacing w:line="240" w:lineRule="auto"/>
            </w:pPr>
          </w:p>
        </w:tc>
      </w:tr>
      <w:tr w:rsidR="0075146E" w14:paraId="1EA4ED5E" w14:textId="77777777" w:rsidTr="0075146E">
        <w:trPr>
          <w:trHeight w:val="396"/>
        </w:trPr>
        <w:tc>
          <w:tcPr>
            <w:tcW w:w="2610" w:type="dxa"/>
            <w:tcBorders>
              <w:top w:val="single" w:sz="4" w:space="0" w:color="auto"/>
              <w:left w:val="nil"/>
              <w:bottom w:val="nil"/>
              <w:right w:val="nil"/>
            </w:tcBorders>
            <w:hideMark/>
          </w:tcPr>
          <w:p w14:paraId="0305B977" w14:textId="77777777" w:rsidR="0075146E" w:rsidRDefault="0075146E">
            <w:pPr>
              <w:spacing w:line="240" w:lineRule="auto"/>
            </w:pPr>
            <w:r>
              <w:t>Dated:</w:t>
            </w:r>
          </w:p>
        </w:tc>
        <w:tc>
          <w:tcPr>
            <w:tcW w:w="3690" w:type="dxa"/>
            <w:tcBorders>
              <w:top w:val="single" w:sz="4" w:space="0" w:color="auto"/>
              <w:left w:val="nil"/>
              <w:bottom w:val="nil"/>
              <w:right w:val="nil"/>
            </w:tcBorders>
            <w:hideMark/>
          </w:tcPr>
          <w:p w14:paraId="0DA8C547" w14:textId="77777777" w:rsidR="0075146E" w:rsidRDefault="0075146E">
            <w:pPr>
              <w:spacing w:line="240" w:lineRule="auto"/>
            </w:pPr>
            <w:r>
              <w:t>Signature of attorney/pro se party</w:t>
            </w:r>
          </w:p>
        </w:tc>
      </w:tr>
      <w:tr w:rsidR="0075146E" w14:paraId="1070F72C" w14:textId="77777777" w:rsidTr="0075146E">
        <w:trPr>
          <w:trHeight w:val="396"/>
        </w:trPr>
        <w:tc>
          <w:tcPr>
            <w:tcW w:w="2610" w:type="dxa"/>
          </w:tcPr>
          <w:p w14:paraId="3832FEF3" w14:textId="77777777" w:rsidR="0075146E" w:rsidRDefault="0075146E">
            <w:pPr>
              <w:spacing w:line="240" w:lineRule="auto"/>
            </w:pPr>
          </w:p>
        </w:tc>
        <w:tc>
          <w:tcPr>
            <w:tcW w:w="3690" w:type="dxa"/>
            <w:tcBorders>
              <w:top w:val="nil"/>
              <w:left w:val="nil"/>
              <w:bottom w:val="single" w:sz="4" w:space="0" w:color="auto"/>
              <w:right w:val="nil"/>
            </w:tcBorders>
          </w:tcPr>
          <w:p w14:paraId="176B74EA" w14:textId="77777777" w:rsidR="0075146E" w:rsidRDefault="0075146E">
            <w:pPr>
              <w:spacing w:line="240" w:lineRule="auto"/>
            </w:pPr>
          </w:p>
        </w:tc>
      </w:tr>
      <w:tr w:rsidR="0075146E" w14:paraId="52A40DC3" w14:textId="77777777" w:rsidTr="0075146E">
        <w:trPr>
          <w:trHeight w:val="396"/>
        </w:trPr>
        <w:tc>
          <w:tcPr>
            <w:tcW w:w="2610" w:type="dxa"/>
          </w:tcPr>
          <w:p w14:paraId="58C7155F" w14:textId="77777777" w:rsidR="0075146E" w:rsidRDefault="0075146E">
            <w:pPr>
              <w:spacing w:line="240" w:lineRule="auto"/>
            </w:pPr>
          </w:p>
        </w:tc>
        <w:tc>
          <w:tcPr>
            <w:tcW w:w="3690" w:type="dxa"/>
            <w:tcBorders>
              <w:top w:val="single" w:sz="4" w:space="0" w:color="auto"/>
              <w:left w:val="nil"/>
              <w:bottom w:val="nil"/>
              <w:right w:val="nil"/>
            </w:tcBorders>
            <w:hideMark/>
          </w:tcPr>
          <w:p w14:paraId="688BB4CD" w14:textId="77777777" w:rsidR="0075146E" w:rsidRDefault="0075146E">
            <w:pPr>
              <w:spacing w:line="240" w:lineRule="auto"/>
            </w:pPr>
            <w:r>
              <w:t>Name, Bar Number (if applicable)</w:t>
            </w:r>
          </w:p>
        </w:tc>
      </w:tr>
    </w:tbl>
    <w:p w14:paraId="492FF3B1" w14:textId="77777777" w:rsidR="000A0227" w:rsidRDefault="00846C08" w:rsidP="0075146E">
      <w:pPr>
        <w:spacing w:line="240" w:lineRule="auto"/>
        <w:jc w:val="left"/>
      </w:pPr>
    </w:p>
    <w:sectPr w:rsidR="000A0227" w:rsidSect="00846C08">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66934" w14:textId="77777777" w:rsidR="00BF7534" w:rsidRDefault="00BF7534" w:rsidP="00BF7534">
      <w:pPr>
        <w:spacing w:line="240" w:lineRule="auto"/>
      </w:pPr>
      <w:r>
        <w:separator/>
      </w:r>
    </w:p>
  </w:endnote>
  <w:endnote w:type="continuationSeparator" w:id="0">
    <w:p w14:paraId="7B15BC37" w14:textId="77777777" w:rsidR="00BF7534" w:rsidRDefault="00BF7534" w:rsidP="00BF7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6815486"/>
      <w:docPartObj>
        <w:docPartGallery w:val="Page Numbers (Bottom of Page)"/>
        <w:docPartUnique/>
      </w:docPartObj>
    </w:sdtPr>
    <w:sdtEndPr>
      <w:rPr>
        <w:noProof/>
      </w:rPr>
    </w:sdtEndPr>
    <w:sdtContent>
      <w:p w14:paraId="0772C30D" w14:textId="2A1D3639" w:rsidR="00846C08" w:rsidRDefault="00846C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8E8A0" w14:textId="77777777" w:rsidR="00846C08" w:rsidRDefault="00846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A252F" w14:textId="77777777" w:rsidR="00BF7534" w:rsidRDefault="00BF7534" w:rsidP="00BF7534">
      <w:pPr>
        <w:spacing w:line="240" w:lineRule="auto"/>
      </w:pPr>
      <w:r>
        <w:separator/>
      </w:r>
    </w:p>
  </w:footnote>
  <w:footnote w:type="continuationSeparator" w:id="0">
    <w:p w14:paraId="3694ACE0" w14:textId="77777777" w:rsidR="00BF7534" w:rsidRDefault="00BF7534" w:rsidP="00BF7534">
      <w:pPr>
        <w:spacing w:line="240" w:lineRule="auto"/>
      </w:pPr>
      <w:r>
        <w:continuationSeparator/>
      </w:r>
    </w:p>
  </w:footnote>
  <w:footnote w:id="1">
    <w:p w14:paraId="7002C605" w14:textId="3D923D5B" w:rsidR="00BF7534" w:rsidRDefault="00BF7534">
      <w:pPr>
        <w:pStyle w:val="FootnoteText"/>
      </w:pPr>
      <w:r>
        <w:rPr>
          <w:rStyle w:val="FootnoteReference"/>
        </w:rPr>
        <w:footnoteRef/>
      </w:r>
      <w:r>
        <w:t xml:space="preserve"> Terms not defined herein shall have the meaning ascribed to them in the Mortgage Modification Program Procedures adopted pursuant to Local Bankruptcy Rule 6004-3.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5D9EF" w14:textId="36FC62A3" w:rsidR="00846C08" w:rsidRPr="00846C08" w:rsidRDefault="00846C08">
    <w:pPr>
      <w:pStyle w:val="Header"/>
      <w:rPr>
        <w:b/>
        <w:bCs/>
      </w:rPr>
    </w:pPr>
    <w:r w:rsidRPr="00846C08">
      <w:rPr>
        <w:b/>
        <w:bCs/>
      </w:rPr>
      <w:t>Local Official Form MMP-07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17628"/>
    <w:multiLevelType w:val="hybridMultilevel"/>
    <w:tmpl w:val="627490BE"/>
    <w:lvl w:ilvl="0" w:tplc="5A8E5014">
      <w:start w:val="1"/>
      <w:numFmt w:val="decimal"/>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2F"/>
    <w:rsid w:val="000A792F"/>
    <w:rsid w:val="001146A4"/>
    <w:rsid w:val="002255D9"/>
    <w:rsid w:val="00254742"/>
    <w:rsid w:val="002F5E9A"/>
    <w:rsid w:val="00545634"/>
    <w:rsid w:val="00584319"/>
    <w:rsid w:val="00704BA8"/>
    <w:rsid w:val="0075146E"/>
    <w:rsid w:val="00846C08"/>
    <w:rsid w:val="0085198D"/>
    <w:rsid w:val="00931FCC"/>
    <w:rsid w:val="009358CA"/>
    <w:rsid w:val="00B10DCF"/>
    <w:rsid w:val="00BF7534"/>
    <w:rsid w:val="00C90B25"/>
    <w:rsid w:val="00D6659D"/>
    <w:rsid w:val="00D876F0"/>
    <w:rsid w:val="00F17688"/>
    <w:rsid w:val="00F8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A4A8"/>
  <w15:chartTrackingRefBased/>
  <w15:docId w15:val="{F8F70E65-ADBA-4DB5-9355-4798EAE0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2F"/>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7534"/>
    <w:pPr>
      <w:spacing w:line="240" w:lineRule="auto"/>
    </w:pPr>
    <w:rPr>
      <w:sz w:val="20"/>
      <w:szCs w:val="20"/>
    </w:rPr>
  </w:style>
  <w:style w:type="character" w:customStyle="1" w:styleId="FootnoteTextChar">
    <w:name w:val="Footnote Text Char"/>
    <w:basedOn w:val="DefaultParagraphFont"/>
    <w:link w:val="FootnoteText"/>
    <w:uiPriority w:val="99"/>
    <w:semiHidden/>
    <w:rsid w:val="00BF7534"/>
    <w:rPr>
      <w:rFonts w:ascii="Times New Roman" w:hAnsi="Times New Roman"/>
      <w:sz w:val="20"/>
      <w:szCs w:val="20"/>
    </w:rPr>
  </w:style>
  <w:style w:type="character" w:styleId="FootnoteReference">
    <w:name w:val="footnote reference"/>
    <w:basedOn w:val="DefaultParagraphFont"/>
    <w:uiPriority w:val="99"/>
    <w:semiHidden/>
    <w:unhideWhenUsed/>
    <w:rsid w:val="00BF7534"/>
    <w:rPr>
      <w:vertAlign w:val="superscript"/>
    </w:rPr>
  </w:style>
  <w:style w:type="paragraph" w:styleId="Header">
    <w:name w:val="header"/>
    <w:basedOn w:val="Normal"/>
    <w:link w:val="HeaderChar"/>
    <w:uiPriority w:val="99"/>
    <w:unhideWhenUsed/>
    <w:rsid w:val="00254742"/>
    <w:pPr>
      <w:tabs>
        <w:tab w:val="center" w:pos="4680"/>
        <w:tab w:val="right" w:pos="9360"/>
      </w:tabs>
      <w:spacing w:line="240" w:lineRule="auto"/>
    </w:pPr>
  </w:style>
  <w:style w:type="character" w:customStyle="1" w:styleId="HeaderChar">
    <w:name w:val="Header Char"/>
    <w:basedOn w:val="DefaultParagraphFont"/>
    <w:link w:val="Header"/>
    <w:uiPriority w:val="99"/>
    <w:rsid w:val="00254742"/>
    <w:rPr>
      <w:rFonts w:ascii="Times New Roman" w:hAnsi="Times New Roman"/>
      <w:sz w:val="24"/>
    </w:rPr>
  </w:style>
  <w:style w:type="paragraph" w:styleId="Footer">
    <w:name w:val="footer"/>
    <w:basedOn w:val="Normal"/>
    <w:link w:val="FooterChar"/>
    <w:uiPriority w:val="99"/>
    <w:unhideWhenUsed/>
    <w:rsid w:val="00254742"/>
    <w:pPr>
      <w:tabs>
        <w:tab w:val="center" w:pos="4680"/>
        <w:tab w:val="right" w:pos="9360"/>
      </w:tabs>
      <w:spacing w:line="240" w:lineRule="auto"/>
    </w:pPr>
  </w:style>
  <w:style w:type="character" w:customStyle="1" w:styleId="FooterChar">
    <w:name w:val="Footer Char"/>
    <w:basedOn w:val="DefaultParagraphFont"/>
    <w:link w:val="Footer"/>
    <w:uiPriority w:val="99"/>
    <w:rsid w:val="00254742"/>
    <w:rPr>
      <w:rFonts w:ascii="Times New Roman" w:hAnsi="Times New Roman"/>
      <w:sz w:val="24"/>
    </w:rPr>
  </w:style>
  <w:style w:type="table" w:styleId="TableGrid">
    <w:name w:val="Table Grid"/>
    <w:basedOn w:val="TableNormal"/>
    <w:uiPriority w:val="39"/>
    <w:rsid w:val="00935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8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Vogl</dc:creator>
  <cp:keywords/>
  <dc:description/>
  <cp:lastModifiedBy>Elizabeth Gunn</cp:lastModifiedBy>
  <cp:revision>2</cp:revision>
  <dcterms:created xsi:type="dcterms:W3CDTF">2022-10-26T17:52:00Z</dcterms:created>
  <dcterms:modified xsi:type="dcterms:W3CDTF">2022-10-26T17:52:00Z</dcterms:modified>
</cp:coreProperties>
</file>